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11749" w14:textId="34D0A368" w:rsidR="00D745AF" w:rsidRPr="00D303FC" w:rsidRDefault="00D303FC">
      <w:pPr>
        <w:rPr>
          <w:b/>
          <w:sz w:val="28"/>
          <w:szCs w:val="28"/>
        </w:rPr>
      </w:pPr>
      <w:r w:rsidRPr="00D303FC">
        <w:rPr>
          <w:b/>
          <w:sz w:val="28"/>
          <w:szCs w:val="28"/>
        </w:rPr>
        <w:t>SPRING SEMESTER – LOGISTICS &amp; SUPPLY CHAIN MANAGEMENT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7"/>
        <w:gridCol w:w="2851"/>
        <w:gridCol w:w="1882"/>
        <w:gridCol w:w="2512"/>
        <w:gridCol w:w="2693"/>
        <w:gridCol w:w="1615"/>
      </w:tblGrid>
      <w:tr w:rsidR="00615069" w:rsidRPr="00D303FC" w14:paraId="61811750" w14:textId="77777777" w:rsidTr="00D303FC">
        <w:tc>
          <w:tcPr>
            <w:tcW w:w="1397" w:type="dxa"/>
          </w:tcPr>
          <w:p w14:paraId="6181174A" w14:textId="4E8F74D8" w:rsidR="0075375A" w:rsidRPr="00D303FC" w:rsidRDefault="00D303FC">
            <w:pPr>
              <w:rPr>
                <w:b/>
                <w:sz w:val="24"/>
                <w:szCs w:val="24"/>
              </w:rPr>
            </w:pPr>
            <w:r w:rsidRPr="00D303F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51" w:type="dxa"/>
          </w:tcPr>
          <w:p w14:paraId="6181174B" w14:textId="27E7FDDA" w:rsidR="0075375A" w:rsidRPr="00D303FC" w:rsidRDefault="00D303FC">
            <w:pPr>
              <w:rPr>
                <w:b/>
                <w:sz w:val="24"/>
                <w:szCs w:val="24"/>
              </w:rPr>
            </w:pPr>
            <w:r w:rsidRPr="00D303F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82" w:type="dxa"/>
          </w:tcPr>
          <w:p w14:paraId="6181174C" w14:textId="529D1324" w:rsidR="0075375A" w:rsidRPr="00D303FC" w:rsidRDefault="00D303FC">
            <w:pPr>
              <w:rPr>
                <w:b/>
                <w:sz w:val="24"/>
                <w:szCs w:val="24"/>
              </w:rPr>
            </w:pPr>
            <w:r w:rsidRPr="00D303F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12" w:type="dxa"/>
          </w:tcPr>
          <w:p w14:paraId="6181174D" w14:textId="633A4667" w:rsidR="0075375A" w:rsidRPr="00D303FC" w:rsidRDefault="00D303FC">
            <w:pPr>
              <w:rPr>
                <w:b/>
                <w:sz w:val="24"/>
                <w:szCs w:val="24"/>
              </w:rPr>
            </w:pPr>
            <w:r w:rsidRPr="00D303F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693" w:type="dxa"/>
          </w:tcPr>
          <w:p w14:paraId="6181174E" w14:textId="03360C54" w:rsidR="0075375A" w:rsidRPr="00D303FC" w:rsidRDefault="00D303FC">
            <w:pPr>
              <w:rPr>
                <w:b/>
                <w:sz w:val="24"/>
                <w:szCs w:val="24"/>
              </w:rPr>
            </w:pPr>
            <w:r w:rsidRPr="00D303F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615" w:type="dxa"/>
          </w:tcPr>
          <w:p w14:paraId="6181174F" w14:textId="54556BB3" w:rsidR="0075375A" w:rsidRPr="00D303FC" w:rsidRDefault="00D303FC">
            <w:pPr>
              <w:rPr>
                <w:b/>
                <w:sz w:val="24"/>
                <w:szCs w:val="24"/>
              </w:rPr>
            </w:pPr>
            <w:r w:rsidRPr="00D303FC">
              <w:rPr>
                <w:b/>
                <w:sz w:val="24"/>
                <w:szCs w:val="24"/>
              </w:rPr>
              <w:t>FRIDAY</w:t>
            </w:r>
          </w:p>
        </w:tc>
      </w:tr>
      <w:tr w:rsidR="008A39F1" w:rsidRPr="00F33D94" w14:paraId="61811769" w14:textId="77777777" w:rsidTr="00D303FC">
        <w:tc>
          <w:tcPr>
            <w:tcW w:w="1397" w:type="dxa"/>
          </w:tcPr>
          <w:p w14:paraId="61811751" w14:textId="6E1693A8" w:rsidR="008A39F1" w:rsidRPr="00F33D94" w:rsidRDefault="008A39F1" w:rsidP="008A39F1">
            <w:pPr>
              <w:rPr>
                <w:sz w:val="20"/>
                <w:szCs w:val="20"/>
                <w:lang w:val="el-GR"/>
              </w:rPr>
            </w:pPr>
            <w:r w:rsidRPr="00F33D94">
              <w:rPr>
                <w:sz w:val="20"/>
                <w:szCs w:val="20"/>
                <w:lang w:val="el-GR"/>
              </w:rPr>
              <w:t>4.30-7.00</w:t>
            </w:r>
          </w:p>
        </w:tc>
        <w:tc>
          <w:tcPr>
            <w:tcW w:w="2851" w:type="dxa"/>
          </w:tcPr>
          <w:p w14:paraId="20A71A4D" w14:textId="77777777" w:rsidR="008A39F1" w:rsidRPr="00F33D94" w:rsidRDefault="008A39F1" w:rsidP="008A39F1">
            <w:pPr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Special</w:t>
            </w:r>
            <w:r w:rsidRPr="00F33D94">
              <w:rPr>
                <w:rFonts w:ascii="Arial" w:eastAsia="Arial" w:hAnsi="Arial" w:cs="Arial"/>
                <w:color w:val="231F20"/>
                <w:spacing w:val="26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topics</w:t>
            </w:r>
            <w:r w:rsidRPr="00F33D94">
              <w:rPr>
                <w:rFonts w:ascii="Arial" w:eastAsia="Arial" w:hAnsi="Arial" w:cs="Arial"/>
                <w:color w:val="231F20"/>
                <w:spacing w:val="26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  <w:r w:rsidRPr="00F33D94">
              <w:rPr>
                <w:rFonts w:ascii="Arial" w:eastAsia="Arial" w:hAnsi="Arial" w:cs="Arial"/>
                <w:color w:val="231F20"/>
                <w:spacing w:val="26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logistics</w:t>
            </w:r>
            <w:r w:rsidRPr="00F33D94">
              <w:rPr>
                <w:rFonts w:ascii="Arial" w:eastAsia="Arial" w:hAnsi="Arial" w:cs="Arial"/>
                <w:color w:val="231F20"/>
                <w:spacing w:val="25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and operations</w:t>
            </w:r>
            <w:r w:rsidRPr="00F33D94">
              <w:rPr>
                <w:rFonts w:ascii="Arial" w:eastAsia="Arial" w:hAnsi="Arial" w:cs="Arial"/>
                <w:color w:val="231F20"/>
                <w:spacing w:val="12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management</w:t>
            </w:r>
            <w:r w:rsidRPr="00F33D94">
              <w:rPr>
                <w:rFonts w:ascii="Arial" w:eastAsia="Arial" w:hAnsi="Arial" w:cs="Arial"/>
                <w:color w:val="231F20"/>
                <w:spacing w:val="12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–</w:t>
            </w:r>
            <w:r w:rsidRPr="00F33D94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Simulation</w:t>
            </w:r>
            <w:r w:rsidRPr="00F33D94">
              <w:rPr>
                <w:rFonts w:ascii="Arial" w:eastAsia="Arial" w:hAnsi="Arial" w:cs="Arial"/>
                <w:color w:val="231F20"/>
                <w:spacing w:val="12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 w:rsidRPr="00F33D94">
              <w:rPr>
                <w:rFonts w:ascii="Arial" w:eastAsia="Arial" w:hAnsi="Arial" w:cs="Arial"/>
                <w:color w:val="231F20"/>
                <w:w w:val="107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supply</w:t>
            </w:r>
            <w:r w:rsidRPr="00F33D94">
              <w:rPr>
                <w:rFonts w:ascii="Arial" w:eastAsia="Arial" w:hAnsi="Arial" w:cs="Arial"/>
                <w:color w:val="231F20"/>
                <w:spacing w:val="22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and</w:t>
            </w:r>
            <w:r w:rsidRPr="00F33D94">
              <w:rPr>
                <w:rFonts w:ascii="Arial" w:eastAsia="Arial" w:hAnsi="Arial" w:cs="Arial"/>
                <w:color w:val="231F20"/>
                <w:spacing w:val="23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production</w:t>
            </w:r>
            <w:r w:rsidRPr="00F33D94">
              <w:rPr>
                <w:rFonts w:ascii="Arial" w:eastAsia="Arial" w:hAnsi="Arial" w:cs="Arial"/>
                <w:color w:val="231F20"/>
                <w:spacing w:val="23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systems</w:t>
            </w:r>
          </w:p>
          <w:p w14:paraId="45A8C3E7" w14:textId="77777777" w:rsidR="008A39F1" w:rsidRPr="00F33D94" w:rsidRDefault="008A39F1" w:rsidP="008A39F1">
            <w:pPr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  <w:p w14:paraId="76705D24" w14:textId="77777777" w:rsidR="008A39F1" w:rsidRPr="00F33D94" w:rsidRDefault="008A39F1" w:rsidP="008A39F1">
            <w:pPr>
              <w:rPr>
                <w:rFonts w:ascii="Arial" w:eastAsia="Arial" w:hAnsi="Arial" w:cs="Arial"/>
                <w:color w:val="231F20"/>
                <w:spacing w:val="25"/>
                <w:sz w:val="20"/>
                <w:szCs w:val="20"/>
                <w:lang w:val="el-GR"/>
              </w:rPr>
            </w:pP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  <w:t>(Ειδικά</w:t>
            </w:r>
            <w:r w:rsidRPr="00F33D94">
              <w:rPr>
                <w:rFonts w:ascii="Arial" w:eastAsia="Arial" w:hAnsi="Arial" w:cs="Arial"/>
                <w:color w:val="231F20"/>
                <w:spacing w:val="47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  <w:t>Θέματα</w:t>
            </w:r>
            <w:r w:rsidRPr="00F33D94">
              <w:rPr>
                <w:rFonts w:ascii="Arial" w:eastAsia="Arial" w:hAnsi="Arial" w:cs="Arial"/>
                <w:color w:val="231F20"/>
                <w:spacing w:val="48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  <w:t>Εφοδιαστικής</w:t>
            </w:r>
            <w:r w:rsidRPr="00F33D94">
              <w:rPr>
                <w:rFonts w:ascii="Arial" w:eastAsia="Arial" w:hAnsi="Arial" w:cs="Arial"/>
                <w:color w:val="231F20"/>
                <w:spacing w:val="48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  <w:t>και</w:t>
            </w:r>
            <w:r w:rsidRPr="00F33D94">
              <w:rPr>
                <w:rFonts w:ascii="Arial" w:eastAsia="Arial" w:hAnsi="Arial" w:cs="Arial"/>
                <w:color w:val="231F20"/>
                <w:spacing w:val="48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  <w:t xml:space="preserve">Διοίκησης </w:t>
            </w:r>
            <w:r w:rsidRPr="00F33D94"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  <w:t xml:space="preserve">Λειτουργιών </w:t>
            </w:r>
            <w:r w:rsidRPr="00F33D94"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  <w:t xml:space="preserve">– </w:t>
            </w:r>
            <w:r w:rsidRPr="00F33D94"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  <w:t>Προσομοίωση</w:t>
            </w:r>
            <w:r w:rsidRPr="00F33D94">
              <w:rPr>
                <w:rFonts w:ascii="Arial" w:eastAsia="Arial" w:hAnsi="Arial" w:cs="Arial"/>
                <w:color w:val="231F20"/>
                <w:w w:val="104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  <w:t>Συστημάτων</w:t>
            </w:r>
            <w:r w:rsidRPr="00F33D94">
              <w:rPr>
                <w:rFonts w:ascii="Arial" w:eastAsia="Arial" w:hAnsi="Arial" w:cs="Arial"/>
                <w:color w:val="231F20"/>
                <w:spacing w:val="44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  <w:t>Εφοδιασμού</w:t>
            </w:r>
            <w:r w:rsidRPr="00F33D94">
              <w:rPr>
                <w:rFonts w:ascii="Arial" w:eastAsia="Arial" w:hAnsi="Arial" w:cs="Arial"/>
                <w:color w:val="231F20"/>
                <w:spacing w:val="44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  <w:t>και</w:t>
            </w:r>
            <w:r w:rsidRPr="00F33D94">
              <w:rPr>
                <w:rFonts w:ascii="Arial" w:eastAsia="Arial" w:hAnsi="Arial" w:cs="Arial"/>
                <w:color w:val="231F20"/>
                <w:spacing w:val="44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  <w:t>Παραγωγής)</w:t>
            </w:r>
            <w:r w:rsidRPr="00F33D94">
              <w:rPr>
                <w:rFonts w:ascii="Arial" w:eastAsia="Arial" w:hAnsi="Arial" w:cs="Arial"/>
                <w:color w:val="231F20"/>
                <w:spacing w:val="25"/>
                <w:sz w:val="20"/>
                <w:szCs w:val="20"/>
                <w:lang w:val="el-GR"/>
              </w:rPr>
              <w:t xml:space="preserve"> </w:t>
            </w:r>
          </w:p>
          <w:p w14:paraId="4FB22151" w14:textId="77777777" w:rsidR="008A39F1" w:rsidRPr="00F33D94" w:rsidRDefault="008A39F1" w:rsidP="008A39F1">
            <w:pPr>
              <w:rPr>
                <w:rFonts w:ascii="Arial" w:eastAsia="Arial" w:hAnsi="Arial" w:cs="Arial"/>
                <w:color w:val="231F20"/>
                <w:spacing w:val="25"/>
                <w:sz w:val="20"/>
                <w:szCs w:val="20"/>
                <w:lang w:val="el-GR"/>
              </w:rPr>
            </w:pPr>
          </w:p>
          <w:p w14:paraId="7FB50859" w14:textId="77777777" w:rsidR="008A39F1" w:rsidRPr="00F33D94" w:rsidRDefault="008A39F1" w:rsidP="008A39F1">
            <w:pPr>
              <w:rPr>
                <w:sz w:val="20"/>
                <w:szCs w:val="20"/>
                <w:lang w:val="el-GR"/>
              </w:rPr>
            </w:pPr>
            <w:r w:rsidRPr="00F33D94">
              <w:rPr>
                <w:sz w:val="20"/>
                <w:szCs w:val="20"/>
                <w:lang w:val="el-GR"/>
              </w:rPr>
              <w:t>Χ.ΖΗΚΟΠΟΥΛΟΣ</w:t>
            </w:r>
          </w:p>
          <w:p w14:paraId="61811757" w14:textId="03F99201" w:rsidR="008A39F1" w:rsidRPr="00F33D94" w:rsidRDefault="008A39F1" w:rsidP="008A39F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882" w:type="dxa"/>
          </w:tcPr>
          <w:p w14:paraId="6181175C" w14:textId="1BF3A288" w:rsidR="008A39F1" w:rsidRPr="00F33D94" w:rsidRDefault="008A39F1" w:rsidP="008A39F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512" w:type="dxa"/>
          </w:tcPr>
          <w:p w14:paraId="45CD993D" w14:textId="77777777" w:rsidR="008A39F1" w:rsidRPr="00F33D94" w:rsidRDefault="008A39F1" w:rsidP="008A39F1">
            <w:pPr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Quantitative</w:t>
            </w:r>
            <w:r w:rsidRPr="00F33D94">
              <w:rPr>
                <w:rFonts w:ascii="Arial" w:eastAsia="Arial" w:hAnsi="Arial" w:cs="Arial"/>
                <w:color w:val="231F20"/>
                <w:spacing w:val="20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methods</w:t>
            </w:r>
            <w:r w:rsidRPr="00F33D94"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in</w:t>
            </w:r>
            <w:r w:rsidRPr="00F33D94">
              <w:rPr>
                <w:rFonts w:ascii="Arial" w:eastAsia="Arial" w:hAnsi="Arial" w:cs="Arial"/>
                <w:color w:val="231F20"/>
                <w:spacing w:val="20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logistics</w:t>
            </w:r>
            <w:r w:rsidRPr="00F33D94"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and</w:t>
            </w:r>
            <w:r w:rsidRPr="00F33D94">
              <w:rPr>
                <w:rFonts w:ascii="Arial" w:eastAsia="Arial" w:hAnsi="Arial" w:cs="Arial"/>
                <w:color w:val="231F20"/>
                <w:spacing w:val="17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supply</w:t>
            </w:r>
            <w:r w:rsidRPr="00F33D94">
              <w:rPr>
                <w:rFonts w:ascii="Arial" w:eastAsia="Arial" w:hAnsi="Arial" w:cs="Arial"/>
                <w:color w:val="231F20"/>
                <w:spacing w:val="18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management</w:t>
            </w:r>
          </w:p>
          <w:p w14:paraId="7B7C8B5A" w14:textId="77777777" w:rsidR="008A39F1" w:rsidRPr="00F33D94" w:rsidRDefault="008A39F1" w:rsidP="008A39F1">
            <w:pPr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  <w:p w14:paraId="73FB05DC" w14:textId="77777777" w:rsidR="008A39F1" w:rsidRPr="00F33D94" w:rsidRDefault="008A39F1" w:rsidP="008A39F1">
            <w:pPr>
              <w:rPr>
                <w:rFonts w:ascii="Arial" w:eastAsia="Arial" w:hAnsi="Arial" w:cs="Arial"/>
                <w:color w:val="231F20"/>
                <w:spacing w:val="20"/>
                <w:sz w:val="20"/>
                <w:szCs w:val="20"/>
                <w:lang w:val="el-GR"/>
              </w:rPr>
            </w:pP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  <w:t xml:space="preserve">(Ποσοτικές </w:t>
            </w:r>
            <w:r w:rsidRPr="00F33D94">
              <w:rPr>
                <w:rFonts w:ascii="Arial" w:eastAsia="Arial" w:hAnsi="Arial" w:cs="Arial"/>
                <w:color w:val="231F20"/>
                <w:spacing w:val="30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  <w:t>Μέθοδοι στην</w:t>
            </w:r>
            <w:r w:rsidRPr="00F33D94">
              <w:rPr>
                <w:rFonts w:ascii="Arial" w:eastAsia="Arial" w:hAnsi="Arial" w:cs="Arial"/>
                <w:color w:val="231F20"/>
                <w:spacing w:val="30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  <w:t>Εφοδιαστική</w:t>
            </w:r>
            <w:r w:rsidRPr="00F33D94">
              <w:rPr>
                <w:rFonts w:ascii="Arial" w:eastAsia="Arial" w:hAnsi="Arial" w:cs="Arial"/>
                <w:color w:val="231F20"/>
                <w:w w:val="107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  <w:t>και</w:t>
            </w:r>
            <w:r w:rsidRPr="00F33D94">
              <w:rPr>
                <w:rFonts w:ascii="Arial" w:eastAsia="Arial" w:hAnsi="Arial" w:cs="Arial"/>
                <w:color w:val="231F20"/>
                <w:spacing w:val="46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  <w:t>τη</w:t>
            </w:r>
            <w:r w:rsidRPr="00F33D94">
              <w:rPr>
                <w:rFonts w:ascii="Arial" w:eastAsia="Arial" w:hAnsi="Arial" w:cs="Arial"/>
                <w:color w:val="231F20"/>
                <w:spacing w:val="47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  <w:t>Διοίκηση</w:t>
            </w:r>
            <w:r w:rsidRPr="00F33D94">
              <w:rPr>
                <w:rFonts w:ascii="Arial" w:eastAsia="Arial" w:hAnsi="Arial" w:cs="Arial"/>
                <w:color w:val="231F20"/>
                <w:spacing w:val="47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  <w:t>Αλυσίδας</w:t>
            </w:r>
            <w:r w:rsidRPr="00F33D94">
              <w:rPr>
                <w:rFonts w:ascii="Arial" w:eastAsia="Arial" w:hAnsi="Arial" w:cs="Arial"/>
                <w:color w:val="231F20"/>
                <w:spacing w:val="47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  <w:t>Εφοδιασμού)</w:t>
            </w:r>
            <w:r w:rsidRPr="00F33D94">
              <w:rPr>
                <w:rFonts w:ascii="Arial" w:eastAsia="Arial" w:hAnsi="Arial" w:cs="Arial"/>
                <w:color w:val="231F20"/>
                <w:spacing w:val="20"/>
                <w:sz w:val="20"/>
                <w:szCs w:val="20"/>
                <w:lang w:val="el-GR"/>
              </w:rPr>
              <w:t xml:space="preserve"> </w:t>
            </w:r>
          </w:p>
          <w:p w14:paraId="001CC708" w14:textId="77777777" w:rsidR="008A39F1" w:rsidRPr="00F33D94" w:rsidRDefault="008A39F1" w:rsidP="008A39F1">
            <w:pPr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</w:pPr>
          </w:p>
          <w:p w14:paraId="61811762" w14:textId="6B0C25FE" w:rsidR="008A39F1" w:rsidRPr="00F33D94" w:rsidRDefault="008A39F1" w:rsidP="008A39F1">
            <w:pPr>
              <w:rPr>
                <w:sz w:val="20"/>
                <w:szCs w:val="20"/>
                <w:lang w:val="el-GR"/>
              </w:rPr>
            </w:pPr>
            <w:r w:rsidRPr="00F33D94">
              <w:rPr>
                <w:sz w:val="20"/>
                <w:szCs w:val="20"/>
                <w:lang w:val="el-GR"/>
              </w:rPr>
              <w:t>Α.ΔΙΑΜΑΝΤΙΔΗΣ</w:t>
            </w:r>
          </w:p>
        </w:tc>
        <w:tc>
          <w:tcPr>
            <w:tcW w:w="2693" w:type="dxa"/>
          </w:tcPr>
          <w:p w14:paraId="61811763" w14:textId="77777777" w:rsidR="008A39F1" w:rsidRPr="00F33D94" w:rsidRDefault="008A39F1" w:rsidP="008A39F1">
            <w:pPr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Case</w:t>
            </w:r>
            <w:r w:rsidRPr="00F33D94">
              <w:rPr>
                <w:rFonts w:ascii="Arial" w:eastAsia="Arial" w:hAnsi="Arial" w:cs="Arial"/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studies</w:t>
            </w:r>
            <w:r w:rsidRPr="00F33D94">
              <w:rPr>
                <w:rFonts w:ascii="Arial" w:eastAsia="Arial" w:hAnsi="Arial" w:cs="Arial"/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in</w:t>
            </w:r>
            <w:r w:rsidRPr="00F33D94">
              <w:rPr>
                <w:rFonts w:ascii="Arial" w:eastAsia="Arial" w:hAnsi="Arial" w:cs="Arial"/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logistics</w:t>
            </w:r>
            <w:r w:rsidRPr="00F33D94">
              <w:rPr>
                <w:rFonts w:ascii="Arial" w:eastAsia="Arial" w:hAnsi="Arial" w:cs="Arial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and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supply</w:t>
            </w:r>
            <w:r w:rsidRPr="00F33D94"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chain</w:t>
            </w:r>
            <w:r w:rsidRPr="00F33D94">
              <w:rPr>
                <w:rFonts w:ascii="Arial" w:eastAsia="Arial" w:hAnsi="Arial" w:cs="Arial"/>
                <w:color w:val="231F20"/>
                <w:spacing w:val="20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management</w:t>
            </w:r>
          </w:p>
          <w:p w14:paraId="61811764" w14:textId="77777777" w:rsidR="008A39F1" w:rsidRPr="00F33D94" w:rsidRDefault="008A39F1" w:rsidP="008A39F1">
            <w:pPr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  <w:p w14:paraId="61811765" w14:textId="77777777" w:rsidR="008A39F1" w:rsidRPr="00F33D94" w:rsidRDefault="008A39F1" w:rsidP="008A39F1">
            <w:pPr>
              <w:rPr>
                <w:rFonts w:ascii="Arial" w:eastAsia="Arial" w:hAnsi="Arial" w:cs="Arial"/>
                <w:color w:val="231F20"/>
                <w:spacing w:val="-12"/>
                <w:w w:val="105"/>
                <w:sz w:val="20"/>
                <w:szCs w:val="20"/>
                <w:lang w:val="el-GR"/>
              </w:rPr>
            </w:pP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  <w:t>(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  <w:t>Μελέτες</w:t>
            </w:r>
            <w:r w:rsidRPr="00F33D94">
              <w:rPr>
                <w:rFonts w:ascii="Arial" w:eastAsia="Arial" w:hAnsi="Arial" w:cs="Arial"/>
                <w:color w:val="231F20"/>
                <w:spacing w:val="7"/>
                <w:w w:val="105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  <w:t>Περιπτώσεων</w:t>
            </w:r>
            <w:r w:rsidRPr="00F33D94">
              <w:rPr>
                <w:rFonts w:ascii="Arial" w:eastAsia="Arial" w:hAnsi="Arial" w:cs="Arial"/>
                <w:color w:val="231F20"/>
                <w:spacing w:val="7"/>
                <w:w w:val="105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  <w:t>στην</w:t>
            </w:r>
            <w:r w:rsidRPr="00F33D94">
              <w:rPr>
                <w:rFonts w:ascii="Arial" w:eastAsia="Arial" w:hAnsi="Arial" w:cs="Arial"/>
                <w:color w:val="231F20"/>
                <w:spacing w:val="7"/>
                <w:w w:val="105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  <w:t>Εφοδιαστική</w:t>
            </w:r>
            <w:r w:rsidRPr="00F33D94">
              <w:rPr>
                <w:rFonts w:ascii="Arial" w:eastAsia="Arial" w:hAnsi="Arial" w:cs="Arial"/>
                <w:color w:val="231F20"/>
                <w:spacing w:val="13"/>
                <w:w w:val="105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  <w:t>και</w:t>
            </w:r>
            <w:r w:rsidRPr="00F33D94">
              <w:rPr>
                <w:rFonts w:ascii="Arial" w:eastAsia="Arial" w:hAnsi="Arial" w:cs="Arial"/>
                <w:color w:val="231F20"/>
                <w:spacing w:val="14"/>
                <w:w w:val="105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  <w:t>τη</w:t>
            </w:r>
            <w:r w:rsidRPr="00F33D94">
              <w:rPr>
                <w:rFonts w:ascii="Arial" w:eastAsia="Arial" w:hAnsi="Arial" w:cs="Arial"/>
                <w:color w:val="231F20"/>
                <w:spacing w:val="14"/>
                <w:w w:val="105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  <w:t>Διοίκηση</w:t>
            </w:r>
            <w:r w:rsidRPr="00F33D94">
              <w:rPr>
                <w:rFonts w:ascii="Arial" w:eastAsia="Arial" w:hAnsi="Arial" w:cs="Arial"/>
                <w:color w:val="231F20"/>
                <w:spacing w:val="13"/>
                <w:w w:val="105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  <w:t>Αλυσίδας</w:t>
            </w:r>
            <w:r w:rsidRPr="00F33D94">
              <w:rPr>
                <w:rFonts w:ascii="Arial" w:eastAsia="Arial" w:hAnsi="Arial" w:cs="Arial"/>
                <w:color w:val="231F20"/>
                <w:spacing w:val="14"/>
                <w:w w:val="105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  <w:t>Εφοδιασμού)</w:t>
            </w:r>
            <w:r w:rsidRPr="00F33D94">
              <w:rPr>
                <w:rFonts w:ascii="Arial" w:eastAsia="Arial" w:hAnsi="Arial" w:cs="Arial"/>
                <w:color w:val="231F20"/>
                <w:spacing w:val="-12"/>
                <w:w w:val="105"/>
                <w:sz w:val="20"/>
                <w:szCs w:val="20"/>
                <w:lang w:val="el-GR"/>
              </w:rPr>
              <w:t xml:space="preserve"> </w:t>
            </w:r>
          </w:p>
          <w:p w14:paraId="61811766" w14:textId="77777777" w:rsidR="008A39F1" w:rsidRPr="00F33D94" w:rsidRDefault="008A39F1" w:rsidP="008A39F1">
            <w:pPr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</w:pPr>
          </w:p>
          <w:p w14:paraId="61811767" w14:textId="318D6AFF" w:rsidR="008A39F1" w:rsidRPr="00F33D94" w:rsidRDefault="008A39F1" w:rsidP="008A39F1">
            <w:pPr>
              <w:rPr>
                <w:sz w:val="20"/>
                <w:szCs w:val="20"/>
                <w:lang w:val="el-GR"/>
              </w:rPr>
            </w:pPr>
            <w:r w:rsidRPr="00F33D94">
              <w:rPr>
                <w:sz w:val="20"/>
                <w:szCs w:val="20"/>
                <w:lang w:val="el-GR"/>
              </w:rPr>
              <w:t>Β. ΜΑΝΘΟΥ</w:t>
            </w:r>
          </w:p>
        </w:tc>
        <w:tc>
          <w:tcPr>
            <w:tcW w:w="1615" w:type="dxa"/>
          </w:tcPr>
          <w:p w14:paraId="61811768" w14:textId="0D0D1873" w:rsidR="008A39F1" w:rsidRPr="00F33D94" w:rsidRDefault="008A39F1" w:rsidP="008A39F1">
            <w:pPr>
              <w:rPr>
                <w:sz w:val="20"/>
                <w:szCs w:val="20"/>
                <w:lang w:val="el-GR"/>
              </w:rPr>
            </w:pPr>
          </w:p>
        </w:tc>
      </w:tr>
      <w:tr w:rsidR="008A39F1" w:rsidRPr="00D93F2F" w14:paraId="61811774" w14:textId="77777777" w:rsidTr="00D303FC">
        <w:tc>
          <w:tcPr>
            <w:tcW w:w="1397" w:type="dxa"/>
          </w:tcPr>
          <w:p w14:paraId="6181176A" w14:textId="0DB5F3FE" w:rsidR="008A39F1" w:rsidRPr="00F33D94" w:rsidRDefault="008A39F1" w:rsidP="008A39F1">
            <w:pPr>
              <w:rPr>
                <w:sz w:val="20"/>
                <w:szCs w:val="20"/>
                <w:lang w:val="el-GR"/>
              </w:rPr>
            </w:pPr>
            <w:r w:rsidRPr="00F33D94">
              <w:rPr>
                <w:sz w:val="20"/>
                <w:szCs w:val="20"/>
                <w:lang w:val="el-GR"/>
              </w:rPr>
              <w:t>7.00-9.30</w:t>
            </w:r>
          </w:p>
        </w:tc>
        <w:tc>
          <w:tcPr>
            <w:tcW w:w="2851" w:type="dxa"/>
          </w:tcPr>
          <w:p w14:paraId="6CAEF207" w14:textId="77777777" w:rsidR="00F33D94" w:rsidRPr="00F33D94" w:rsidRDefault="00F33D94" w:rsidP="00F33D94">
            <w:pPr>
              <w:pStyle w:val="TableParagraph"/>
              <w:spacing w:before="48" w:line="250" w:lineRule="auto"/>
              <w:ind w:left="16" w:right="36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Logistics</w:t>
            </w:r>
            <w:r w:rsidRPr="00F33D94"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</w:t>
            </w:r>
            <w:r w:rsidRPr="00F33D94">
              <w:rPr>
                <w:rFonts w:ascii="Arial" w:eastAsia="Arial" w:hAnsi="Arial" w:cs="Arial"/>
                <w:color w:val="231F20"/>
                <w:spacing w:val="20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Systems</w:t>
            </w:r>
            <w:r w:rsidRPr="00F33D94"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and</w:t>
            </w:r>
            <w:r w:rsidRPr="00F33D94">
              <w:rPr>
                <w:rFonts w:ascii="Arial" w:eastAsia="Arial" w:hAnsi="Arial" w:cs="Arial"/>
                <w:color w:val="231F20"/>
                <w:spacing w:val="20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new</w:t>
            </w:r>
            <w:r w:rsidRPr="00F33D94"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paradigms</w:t>
            </w:r>
            <w:r w:rsidRPr="00F33D94"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in</w:t>
            </w:r>
            <w:r w:rsidRPr="00F33D94"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digital</w:t>
            </w:r>
            <w:r w:rsidRPr="00F33D94"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</w:rPr>
              <w:t>enterprises</w:t>
            </w:r>
          </w:p>
          <w:p w14:paraId="0E87E058" w14:textId="77777777" w:rsidR="00F33D94" w:rsidRPr="00F33D94" w:rsidRDefault="00F33D94" w:rsidP="00F33D94">
            <w:pPr>
              <w:pStyle w:val="TableParagraph"/>
              <w:spacing w:before="48" w:line="250" w:lineRule="auto"/>
              <w:ind w:left="16" w:right="36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  <w:p w14:paraId="0DB655BB" w14:textId="77777777" w:rsidR="00F33D94" w:rsidRPr="00F33D94" w:rsidRDefault="00F33D94" w:rsidP="00F33D94">
            <w:pPr>
              <w:pStyle w:val="TableParagraph"/>
              <w:spacing w:before="48" w:line="250" w:lineRule="auto"/>
              <w:ind w:left="16" w:right="36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F33D94"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  <w:t>(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  <w:t>Πληροφοριακά</w:t>
            </w:r>
            <w:r w:rsidRPr="00F33D94">
              <w:rPr>
                <w:rFonts w:ascii="Arial" w:eastAsia="Arial" w:hAnsi="Arial" w:cs="Arial"/>
                <w:color w:val="231F20"/>
                <w:spacing w:val="32"/>
                <w:w w:val="105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  <w:t>Συστήματα</w:t>
            </w:r>
            <w:r w:rsidRPr="00F33D94">
              <w:rPr>
                <w:rFonts w:ascii="Arial" w:eastAsia="Arial" w:hAnsi="Arial" w:cs="Arial"/>
                <w:color w:val="231F20"/>
                <w:spacing w:val="32"/>
                <w:w w:val="105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  <w:t>για</w:t>
            </w:r>
            <w:r w:rsidRPr="00F33D94">
              <w:rPr>
                <w:rFonts w:ascii="Arial" w:eastAsia="Arial" w:hAnsi="Arial" w:cs="Arial"/>
                <w:color w:val="231F20"/>
                <w:spacing w:val="31"/>
                <w:w w:val="105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  <w:t>την</w:t>
            </w:r>
            <w:r w:rsidRPr="00F33D94">
              <w:rPr>
                <w:rFonts w:ascii="Arial" w:eastAsia="Arial" w:hAnsi="Arial" w:cs="Arial"/>
                <w:color w:val="231F20"/>
                <w:w w:val="110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  <w:t>Εφοδιαστική</w:t>
            </w:r>
            <w:r w:rsidRPr="00F33D94">
              <w:rPr>
                <w:rFonts w:ascii="Arial" w:eastAsia="Arial" w:hAnsi="Arial" w:cs="Arial"/>
                <w:color w:val="231F20"/>
                <w:spacing w:val="1"/>
                <w:w w:val="105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  <w:t>και</w:t>
            </w:r>
            <w:r w:rsidRPr="00F33D94">
              <w:rPr>
                <w:rFonts w:ascii="Arial" w:eastAsia="Arial" w:hAnsi="Arial" w:cs="Arial"/>
                <w:color w:val="231F20"/>
                <w:spacing w:val="1"/>
                <w:w w:val="105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  <w:t>Νέα</w:t>
            </w:r>
            <w:r w:rsidRPr="00F33D94">
              <w:rPr>
                <w:rFonts w:ascii="Arial" w:eastAsia="Arial" w:hAnsi="Arial" w:cs="Arial"/>
                <w:color w:val="231F20"/>
                <w:spacing w:val="1"/>
                <w:w w:val="105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  <w:t>Υποδείγματα</w:t>
            </w:r>
            <w:r w:rsidRPr="00F33D94">
              <w:rPr>
                <w:rFonts w:ascii="Arial" w:eastAsia="Arial" w:hAnsi="Arial" w:cs="Arial"/>
                <w:color w:val="231F20"/>
                <w:spacing w:val="30"/>
                <w:w w:val="105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  <w:t>στις</w:t>
            </w:r>
            <w:r w:rsidRPr="00F33D94">
              <w:rPr>
                <w:rFonts w:ascii="Arial" w:eastAsia="Arial" w:hAnsi="Arial" w:cs="Arial"/>
                <w:color w:val="231F20"/>
                <w:spacing w:val="30"/>
                <w:w w:val="105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  <w:t>Ψηφιακές</w:t>
            </w:r>
            <w:r w:rsidRPr="00F33D94">
              <w:rPr>
                <w:rFonts w:ascii="Arial" w:eastAsia="Arial" w:hAnsi="Arial" w:cs="Arial"/>
                <w:color w:val="231F20"/>
                <w:spacing w:val="31"/>
                <w:w w:val="105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  <w:t>Επιχειρήσεις)</w:t>
            </w:r>
          </w:p>
          <w:p w14:paraId="27039E88" w14:textId="77777777" w:rsidR="00F33D94" w:rsidRPr="00F33D94" w:rsidRDefault="00F33D94" w:rsidP="00F33D94">
            <w:pPr>
              <w:rPr>
                <w:rFonts w:ascii="Arial" w:eastAsia="Arial" w:hAnsi="Arial" w:cs="Arial"/>
                <w:color w:val="231F20"/>
                <w:sz w:val="20"/>
                <w:szCs w:val="20"/>
                <w:lang w:val="el-GR"/>
              </w:rPr>
            </w:pPr>
          </w:p>
          <w:p w14:paraId="6181176B" w14:textId="603E2A86" w:rsidR="008A39F1" w:rsidRPr="00F33D94" w:rsidRDefault="00F33D94" w:rsidP="00F33D94">
            <w:pPr>
              <w:rPr>
                <w:sz w:val="20"/>
                <w:szCs w:val="20"/>
                <w:lang w:val="el-GR"/>
              </w:rPr>
            </w:pPr>
            <w:r w:rsidRPr="00F33D94">
              <w:rPr>
                <w:sz w:val="20"/>
                <w:szCs w:val="20"/>
                <w:lang w:val="el-GR"/>
              </w:rPr>
              <w:t>Α.ΤΣΑΔΗΡΑΣ – ΠΑΠΑΓΓΕΛΟΥ</w:t>
            </w:r>
          </w:p>
        </w:tc>
        <w:tc>
          <w:tcPr>
            <w:tcW w:w="1882" w:type="dxa"/>
          </w:tcPr>
          <w:p w14:paraId="6181176C" w14:textId="77777777" w:rsidR="008A39F1" w:rsidRPr="00F33D94" w:rsidRDefault="008A39F1" w:rsidP="008A39F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512" w:type="dxa"/>
          </w:tcPr>
          <w:p w14:paraId="6181176D" w14:textId="77777777" w:rsidR="008A39F1" w:rsidRPr="00F33D94" w:rsidRDefault="008A39F1" w:rsidP="008A39F1">
            <w:pP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</w:pP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Value</w:t>
            </w:r>
            <w:r w:rsidRPr="00F33D94">
              <w:rPr>
                <w:rFonts w:ascii="Arial" w:eastAsia="Arial" w:hAnsi="Arial" w:cs="Arial"/>
                <w:color w:val="231F20"/>
                <w:spacing w:val="7"/>
                <w:w w:val="105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chain</w:t>
            </w:r>
            <w:r w:rsidRPr="00F33D94">
              <w:rPr>
                <w:rFonts w:ascii="Arial" w:eastAsia="Arial" w:hAnsi="Arial" w:cs="Arial"/>
                <w:color w:val="231F20"/>
                <w:w w:val="101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management</w:t>
            </w:r>
          </w:p>
          <w:p w14:paraId="6181176E" w14:textId="77777777" w:rsidR="008A39F1" w:rsidRPr="00F33D94" w:rsidRDefault="008A39F1" w:rsidP="008A39F1">
            <w:pP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</w:pPr>
          </w:p>
          <w:p w14:paraId="6181176F" w14:textId="77777777" w:rsidR="008A39F1" w:rsidRPr="00F33D94" w:rsidRDefault="008A39F1" w:rsidP="008A39F1">
            <w:pPr>
              <w:rPr>
                <w:rFonts w:ascii="Arial" w:eastAsia="Arial" w:hAnsi="Arial" w:cs="Arial"/>
                <w:color w:val="231F20"/>
                <w:spacing w:val="8"/>
                <w:w w:val="105"/>
                <w:sz w:val="20"/>
                <w:szCs w:val="20"/>
                <w:lang w:val="el-GR"/>
              </w:rPr>
            </w:pP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  <w:t>(Διοίκηση</w:t>
            </w:r>
            <w:r w:rsidRPr="00F33D94">
              <w:rPr>
                <w:rFonts w:ascii="Arial" w:eastAsia="Arial" w:hAnsi="Arial" w:cs="Arial"/>
                <w:color w:val="231F20"/>
                <w:spacing w:val="7"/>
                <w:w w:val="105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  <w:t>Αλυσίδας</w:t>
            </w:r>
            <w:r w:rsidRPr="00F33D94">
              <w:rPr>
                <w:rFonts w:ascii="Arial" w:eastAsia="Arial" w:hAnsi="Arial" w:cs="Arial"/>
                <w:color w:val="231F20"/>
                <w:spacing w:val="8"/>
                <w:w w:val="105"/>
                <w:sz w:val="20"/>
                <w:szCs w:val="20"/>
                <w:lang w:val="el-GR"/>
              </w:rPr>
              <w:t xml:space="preserve"> </w:t>
            </w:r>
            <w:r w:rsidRPr="00F33D94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  <w:t>Αξίας)</w:t>
            </w:r>
            <w:r w:rsidRPr="00F33D94">
              <w:rPr>
                <w:rFonts w:ascii="Arial" w:eastAsia="Arial" w:hAnsi="Arial" w:cs="Arial"/>
                <w:color w:val="231F20"/>
                <w:spacing w:val="8"/>
                <w:w w:val="105"/>
                <w:sz w:val="20"/>
                <w:szCs w:val="20"/>
                <w:lang w:val="el-GR"/>
              </w:rPr>
              <w:t xml:space="preserve"> </w:t>
            </w:r>
          </w:p>
          <w:p w14:paraId="61811770" w14:textId="77777777" w:rsidR="008A39F1" w:rsidRPr="00F33D94" w:rsidRDefault="008A39F1" w:rsidP="008A39F1">
            <w:pP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  <w:lang w:val="el-GR"/>
              </w:rPr>
            </w:pPr>
          </w:p>
          <w:p w14:paraId="61811771" w14:textId="77777777" w:rsidR="008A39F1" w:rsidRPr="00F33D94" w:rsidRDefault="008A39F1" w:rsidP="008A39F1">
            <w:pPr>
              <w:rPr>
                <w:sz w:val="20"/>
                <w:szCs w:val="20"/>
                <w:lang w:val="el-GR"/>
              </w:rPr>
            </w:pPr>
            <w:r w:rsidRPr="00F33D94">
              <w:rPr>
                <w:sz w:val="20"/>
                <w:szCs w:val="20"/>
                <w:lang w:val="el-GR"/>
              </w:rPr>
              <w:t>Μ.ΜΑΝΤΑΣ</w:t>
            </w:r>
          </w:p>
        </w:tc>
        <w:tc>
          <w:tcPr>
            <w:tcW w:w="2693" w:type="dxa"/>
          </w:tcPr>
          <w:p w14:paraId="61811772" w14:textId="77777777" w:rsidR="008A39F1" w:rsidRPr="00F33D94" w:rsidRDefault="008A39F1" w:rsidP="008A39F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615" w:type="dxa"/>
          </w:tcPr>
          <w:p w14:paraId="61811773" w14:textId="19813AB5" w:rsidR="008A39F1" w:rsidRPr="00F33D94" w:rsidRDefault="008A39F1" w:rsidP="008A39F1">
            <w:pPr>
              <w:rPr>
                <w:sz w:val="20"/>
                <w:szCs w:val="20"/>
                <w:lang w:val="el-GR"/>
              </w:rPr>
            </w:pPr>
          </w:p>
        </w:tc>
      </w:tr>
    </w:tbl>
    <w:p w14:paraId="6EB69B3A" w14:textId="4CDAE200" w:rsidR="00D93F2F" w:rsidRDefault="00D93F2F">
      <w:pPr>
        <w:rPr>
          <w:sz w:val="20"/>
          <w:szCs w:val="20"/>
          <w:lang w:val="el-GR"/>
        </w:rPr>
      </w:pPr>
    </w:p>
    <w:p w14:paraId="041CF8DD" w14:textId="0B45EEEC" w:rsidR="00D93F2F" w:rsidRPr="00D93F2F" w:rsidRDefault="00D93F2F">
      <w:pPr>
        <w:rPr>
          <w:sz w:val="20"/>
          <w:szCs w:val="20"/>
        </w:rPr>
      </w:pPr>
      <w:r>
        <w:rPr>
          <w:sz w:val="20"/>
          <w:szCs w:val="20"/>
        </w:rPr>
        <w:t xml:space="preserve">Courses start on </w:t>
      </w:r>
      <w:r w:rsidRPr="00D93F2F">
        <w:rPr>
          <w:b/>
          <w:sz w:val="20"/>
          <w:szCs w:val="20"/>
        </w:rPr>
        <w:t>Monday 26 /2 /2018</w:t>
      </w:r>
    </w:p>
    <w:p w14:paraId="61811776" w14:textId="77777777" w:rsidR="00615069" w:rsidRPr="004C3840" w:rsidRDefault="00615069" w:rsidP="00615069">
      <w:pPr>
        <w:rPr>
          <w:sz w:val="28"/>
          <w:szCs w:val="28"/>
          <w:lang w:val="el-GR"/>
        </w:rPr>
      </w:pPr>
      <w:bookmarkStart w:id="0" w:name="_GoBack"/>
      <w:bookmarkEnd w:id="0"/>
    </w:p>
    <w:sectPr w:rsidR="00615069" w:rsidRPr="004C3840" w:rsidSect="007537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5A"/>
    <w:rsid w:val="000263F7"/>
    <w:rsid w:val="000843EE"/>
    <w:rsid w:val="004C3840"/>
    <w:rsid w:val="00615069"/>
    <w:rsid w:val="0075375A"/>
    <w:rsid w:val="008A39F1"/>
    <w:rsid w:val="008E54CF"/>
    <w:rsid w:val="009344F4"/>
    <w:rsid w:val="009479DF"/>
    <w:rsid w:val="009B2A17"/>
    <w:rsid w:val="00BC117A"/>
    <w:rsid w:val="00D303FC"/>
    <w:rsid w:val="00D745AF"/>
    <w:rsid w:val="00D93F2F"/>
    <w:rsid w:val="00E720EE"/>
    <w:rsid w:val="00F3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1749"/>
  <w15:docId w15:val="{0025D646-7F82-4787-9437-4B938FAF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1506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Boutsouki</dc:creator>
  <cp:lastModifiedBy>Christina Boutsouki</cp:lastModifiedBy>
  <cp:revision>6</cp:revision>
  <dcterms:created xsi:type="dcterms:W3CDTF">2018-01-17T09:50:00Z</dcterms:created>
  <dcterms:modified xsi:type="dcterms:W3CDTF">2018-01-31T09:15:00Z</dcterms:modified>
</cp:coreProperties>
</file>